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5F979" w14:textId="4F8AFA89" w:rsidR="008827E3" w:rsidRDefault="00887072" w:rsidP="00887072">
      <w:pPr>
        <w:jc w:val="center"/>
      </w:pPr>
      <w:r>
        <w:rPr>
          <w:noProof/>
        </w:rPr>
        <w:drawing>
          <wp:inline distT="0" distB="0" distL="0" distR="0" wp14:anchorId="553D41A2" wp14:editId="5D09799A">
            <wp:extent cx="594360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A41B2" w14:textId="513411BA" w:rsidR="00887072" w:rsidRDefault="00887072" w:rsidP="0088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COINS AT PUBLIC AUCTION</w:t>
      </w:r>
    </w:p>
    <w:p w14:paraId="5598DC98" w14:textId="26D3DDA6" w:rsidR="00887072" w:rsidRDefault="00887072" w:rsidP="0088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FRIDAY, 28 AUGUST 2020 ~ 6:00 P.M.</w:t>
      </w:r>
    </w:p>
    <w:p w14:paraId="28EAE0D4" w14:textId="75C01EF7" w:rsidR="003C34C7" w:rsidRDefault="003C34C7" w:rsidP="0088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CROSSROADS MARKET &amp; AUCTION, 5415 ROUTE 25, LYKENS, PA</w:t>
      </w:r>
    </w:p>
    <w:p w14:paraId="58933E7A" w14:textId="30325662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American Campaign </w:t>
      </w:r>
      <w:r w:rsidR="00FB5325">
        <w:rPr>
          <w:sz w:val="28"/>
          <w:szCs w:val="28"/>
        </w:rPr>
        <w:t xml:space="preserve">&amp; </w:t>
      </w:r>
      <w:r>
        <w:rPr>
          <w:sz w:val="28"/>
          <w:szCs w:val="28"/>
        </w:rPr>
        <w:t>National Defense Token</w:t>
      </w:r>
      <w:r w:rsidR="00FB5325">
        <w:rPr>
          <w:sz w:val="28"/>
          <w:szCs w:val="28"/>
        </w:rPr>
        <w:t>s</w:t>
      </w:r>
    </w:p>
    <w:p w14:paraId="19655DAE" w14:textId="37C906DC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Lot-Foreign Coinage</w:t>
      </w:r>
    </w:p>
    <w:p w14:paraId="3618FBB7" w14:textId="40FF85C2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(2) Large Foreign Pennies, 1920 &amp; 1921</w:t>
      </w:r>
    </w:p>
    <w:p w14:paraId="25BB4722" w14:textId="5FEB29FB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Lot-Foreign Coinage</w:t>
      </w:r>
    </w:p>
    <w:p w14:paraId="5BB65B1F" w14:textId="61453DB2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Lot-$12.00 Sacagawea Dollar Coins</w:t>
      </w:r>
    </w:p>
    <w:p w14:paraId="2674B8C8" w14:textId="385CBC18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Lot-$11.00 Sacagawea Dollar Coins</w:t>
      </w:r>
    </w:p>
    <w:p w14:paraId="58A8A3CF" w14:textId="60D35990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Lot-$8.00 Susan B. Anthony Dollar Coins</w:t>
      </w:r>
    </w:p>
    <w:p w14:paraId="271FC8C6" w14:textId="7A35F71E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Lot-$7.00 Bicentennial Half Dollars</w:t>
      </w:r>
    </w:p>
    <w:p w14:paraId="03563349" w14:textId="53FB929E" w:rsidR="00887072" w:rsidRPr="00887072" w:rsidRDefault="00887072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Good Conduct Medal</w:t>
      </w:r>
    </w:p>
    <w:p w14:paraId="753487CB" w14:textId="2BC86C86" w:rsidR="00887072" w:rsidRPr="006231A6" w:rsidRDefault="006231A6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Lincoln Book-(72) Cents, 1975-2015</w:t>
      </w:r>
    </w:p>
    <w:p w14:paraId="42F82CC4" w14:textId="0DB6C67C" w:rsidR="006231A6" w:rsidRPr="006231A6" w:rsidRDefault="006231A6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Jefferson Nickel Book-(70) Nickels, 1962-1995</w:t>
      </w:r>
    </w:p>
    <w:p w14:paraId="37E94AFB" w14:textId="2BB1BFE1" w:rsidR="006231A6" w:rsidRPr="006231A6" w:rsidRDefault="006231A6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Jefferson Nickel Book-(24) Nickels, 1996-2010</w:t>
      </w:r>
    </w:p>
    <w:p w14:paraId="5D1AE42B" w14:textId="443C943E" w:rsidR="006231A6" w:rsidRPr="006231A6" w:rsidRDefault="006231A6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231A6">
        <w:rPr>
          <w:sz w:val="28"/>
          <w:szCs w:val="28"/>
        </w:rPr>
        <w:t>Roosevelt Dime Book-(39) Dimes, 19</w:t>
      </w:r>
      <w:r>
        <w:rPr>
          <w:sz w:val="28"/>
          <w:szCs w:val="28"/>
        </w:rPr>
        <w:t>87-2007</w:t>
      </w:r>
    </w:p>
    <w:p w14:paraId="630FEE5B" w14:textId="7657F160" w:rsidR="006231A6" w:rsidRPr="006231A6" w:rsidRDefault="003C34C7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Washington Quarter </w:t>
      </w:r>
      <w:r w:rsidR="006231A6">
        <w:rPr>
          <w:sz w:val="28"/>
          <w:szCs w:val="28"/>
        </w:rPr>
        <w:t>B</w:t>
      </w:r>
      <w:r>
        <w:rPr>
          <w:sz w:val="28"/>
          <w:szCs w:val="28"/>
        </w:rPr>
        <w:t xml:space="preserve">ook- (42) </w:t>
      </w:r>
      <w:r w:rsidR="006231A6">
        <w:rPr>
          <w:sz w:val="28"/>
          <w:szCs w:val="28"/>
        </w:rPr>
        <w:t>19</w:t>
      </w:r>
      <w:r>
        <w:rPr>
          <w:sz w:val="28"/>
          <w:szCs w:val="28"/>
        </w:rPr>
        <w:t>65</w:t>
      </w:r>
      <w:r w:rsidR="006231A6">
        <w:rPr>
          <w:sz w:val="28"/>
          <w:szCs w:val="28"/>
        </w:rPr>
        <w:t>-1988</w:t>
      </w:r>
    </w:p>
    <w:p w14:paraId="19F5A2F7" w14:textId="4E39EB5B" w:rsidR="006231A6" w:rsidRPr="006231A6" w:rsidRDefault="006231A6" w:rsidP="0088707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Washington Quarter Book-(22), 1988-98</w:t>
      </w:r>
    </w:p>
    <w:p w14:paraId="1F06E02C" w14:textId="1628B709" w:rsidR="006231A6" w:rsidRPr="00FB5325" w:rsidRDefault="006231A6" w:rsidP="006231A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State Quarter Book, (29) P&amp;D, 1999-2001</w:t>
      </w:r>
    </w:p>
    <w:p w14:paraId="3302880C" w14:textId="29C30947" w:rsidR="00FB5325" w:rsidRPr="00FB5325" w:rsidRDefault="00FB5325" w:rsidP="006231A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State Quarter Book, (29) P&amp;D, 2002-2005</w:t>
      </w:r>
    </w:p>
    <w:p w14:paraId="3A47B452" w14:textId="55D657CD" w:rsidR="00FB5325" w:rsidRPr="00FB5325" w:rsidRDefault="00FB5325" w:rsidP="006231A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State Quarter Book, (17), P&amp;D, 2006-2008</w:t>
      </w:r>
    </w:p>
    <w:p w14:paraId="6D52800B" w14:textId="26642098" w:rsidR="00FB5325" w:rsidRPr="00FB5325" w:rsidRDefault="00FB5325" w:rsidP="006231A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Kennedy Half Dollar Book, (1) 1964, (4) 1966-69 &amp; (18) 1970-1985</w:t>
      </w:r>
    </w:p>
    <w:p w14:paraId="6A433A61" w14:textId="26274F79" w:rsidR="00FB5325" w:rsidRPr="00887072" w:rsidRDefault="00FB5325" w:rsidP="006231A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Kennedy Half Dollar Book, (8) 1986-1994</w:t>
      </w:r>
    </w:p>
    <w:sectPr w:rsidR="00FB5325" w:rsidRPr="0088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D1214"/>
    <w:multiLevelType w:val="hybridMultilevel"/>
    <w:tmpl w:val="9D76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72"/>
    <w:rsid w:val="003C34C7"/>
    <w:rsid w:val="006231A6"/>
    <w:rsid w:val="008827E3"/>
    <w:rsid w:val="00887072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C0BB"/>
  <w15:chartTrackingRefBased/>
  <w15:docId w15:val="{ECC221E0-1321-45E2-895F-29358C1A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4</cp:revision>
  <dcterms:created xsi:type="dcterms:W3CDTF">2020-08-18T22:35:00Z</dcterms:created>
  <dcterms:modified xsi:type="dcterms:W3CDTF">2020-08-18T22:57:00Z</dcterms:modified>
</cp:coreProperties>
</file>