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5ED8" w14:textId="31491999" w:rsidR="009B0E22" w:rsidRDefault="002D3F2E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130"/>
        </w:tabs>
        <w:rPr>
          <w:rFonts w:ascii="Book Antiqua" w:hAnsi="Book Antiqua"/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13FA7" wp14:editId="1A079E1A">
            <wp:simplePos x="0" y="0"/>
            <wp:positionH relativeFrom="column">
              <wp:posOffset>399415</wp:posOffset>
            </wp:positionH>
            <wp:positionV relativeFrom="paragraph">
              <wp:posOffset>173990</wp:posOffset>
            </wp:positionV>
            <wp:extent cx="922020" cy="58737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E22">
        <w:rPr>
          <w:rFonts w:ascii="Book Antiqua" w:hAnsi="Book Antiqua"/>
          <w:b/>
          <w:i/>
          <w:sz w:val="28"/>
        </w:rPr>
        <w:t>JAY EDWARDS &amp; ASSOCIATES</w:t>
      </w:r>
      <w:r w:rsidR="006E0E50">
        <w:rPr>
          <w:rFonts w:ascii="Book Antiqua" w:hAnsi="Book Antiqua"/>
          <w:b/>
          <w:i/>
          <w:sz w:val="28"/>
        </w:rPr>
        <w:t>, LLC</w:t>
      </w:r>
      <w:r w:rsidR="009B0E22">
        <w:rPr>
          <w:rFonts w:ascii="Book Antiqua" w:hAnsi="Book Antiqua"/>
          <w:b/>
          <w:i/>
          <w:sz w:val="28"/>
        </w:rPr>
        <w:t xml:space="preserve"> </w:t>
      </w:r>
    </w:p>
    <w:p w14:paraId="76D56EB7" w14:textId="77777777" w:rsidR="009B0E22" w:rsidRPr="006E0E50" w:rsidRDefault="00697A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color w:val="0000FF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i/>
              <w:color w:val="0000FF"/>
              <w:sz w:val="22"/>
              <w:szCs w:val="22"/>
            </w:rPr>
            <w:t>13</w:t>
          </w:r>
          <w:r w:rsidR="009B0E22" w:rsidRPr="006E0E50">
            <w:rPr>
              <w:b/>
              <w:i/>
              <w:color w:val="0000FF"/>
              <w:sz w:val="22"/>
              <w:szCs w:val="22"/>
            </w:rPr>
            <w:t xml:space="preserve">10 E. </w:t>
          </w:r>
          <w:r>
            <w:rPr>
              <w:b/>
              <w:i/>
              <w:color w:val="0000FF"/>
              <w:sz w:val="22"/>
              <w:szCs w:val="22"/>
            </w:rPr>
            <w:t>CHURCHVILLE RD.</w:t>
          </w:r>
        </w:smartTag>
      </w:smartTag>
      <w:r w:rsidR="009B0E22" w:rsidRPr="006E0E50">
        <w:rPr>
          <w:b/>
          <w:i/>
          <w:color w:val="0000FF"/>
          <w:sz w:val="22"/>
          <w:szCs w:val="22"/>
        </w:rPr>
        <w:t>, BEL AIR, MD. 21014</w:t>
      </w:r>
    </w:p>
    <w:p w14:paraId="7505520C" w14:textId="77777777" w:rsidR="009B0E22" w:rsidRDefault="009B0E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color w:val="0000FF"/>
          <w:sz w:val="22"/>
          <w:szCs w:val="22"/>
        </w:rPr>
      </w:pPr>
      <w:r w:rsidRPr="006E0E50">
        <w:rPr>
          <w:b/>
          <w:i/>
          <w:color w:val="0000FF"/>
          <w:sz w:val="22"/>
          <w:szCs w:val="22"/>
        </w:rPr>
        <w:t>410-569-4125 OR 800-992-9045</w:t>
      </w:r>
    </w:p>
    <w:p w14:paraId="68298207" w14:textId="77777777" w:rsidR="00C3288C" w:rsidRPr="006E0E50" w:rsidRDefault="00C328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WWW.JAYEDWARDSAUCTION.COM</w:t>
      </w:r>
    </w:p>
    <w:p w14:paraId="1B6E477F" w14:textId="77777777" w:rsidR="009B0E22" w:rsidRPr="00F10EA2" w:rsidRDefault="009B0E22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130"/>
        </w:tabs>
        <w:rPr>
          <w:rFonts w:ascii="Book Antiqua" w:hAnsi="Book Antiqua"/>
          <w:b/>
          <w:i/>
          <w:color w:val="FF0000"/>
          <w:sz w:val="20"/>
        </w:rPr>
      </w:pPr>
      <w:r w:rsidRPr="00F10EA2">
        <w:rPr>
          <w:rFonts w:ascii="Book Antiqua" w:hAnsi="Book Antiqua"/>
          <w:b/>
          <w:i/>
          <w:color w:val="FF0000"/>
          <w:sz w:val="20"/>
        </w:rPr>
        <w:t>AUCTIONEERS &amp; APPRAISERS</w:t>
      </w:r>
    </w:p>
    <w:p w14:paraId="70B99DC3" w14:textId="77777777" w:rsidR="009B0E22" w:rsidRDefault="009B0E22" w:rsidP="003E069F">
      <w:pPr>
        <w:pStyle w:val="Heading2"/>
        <w:spacing w:before="60" w:after="60"/>
        <w:rPr>
          <w:sz w:val="28"/>
          <w:u w:val="single"/>
        </w:rPr>
      </w:pPr>
      <w:r>
        <w:rPr>
          <w:sz w:val="28"/>
          <w:u w:val="single"/>
        </w:rPr>
        <w:t>BROKER COOPERATION REGISTRATION FORM</w:t>
      </w:r>
    </w:p>
    <w:p w14:paraId="1BE63EBF" w14:textId="63FE1400" w:rsidR="00F10EA2" w:rsidRDefault="00D675D7" w:rsidP="00811294">
      <w:pPr>
        <w:spacing w:before="60" w:after="60"/>
        <w:ind w:right="-90"/>
        <w:jc w:val="center"/>
        <w:rPr>
          <w:rStyle w:val="smredaial1"/>
          <w:color w:val="FF0000"/>
          <w:sz w:val="22"/>
          <w:szCs w:val="22"/>
          <w:u w:val="single"/>
        </w:rPr>
      </w:pPr>
      <w:r>
        <w:rPr>
          <w:b/>
          <w:sz w:val="28"/>
        </w:rPr>
        <w:t>Auction</w:t>
      </w:r>
      <w:r w:rsidR="00094ACB">
        <w:rPr>
          <w:b/>
          <w:sz w:val="28"/>
        </w:rPr>
        <w:t xml:space="preserve"> address</w:t>
      </w:r>
      <w:r w:rsidR="009E7BAD">
        <w:rPr>
          <w:b/>
          <w:sz w:val="28"/>
        </w:rPr>
        <w:t xml:space="preserve">: </w:t>
      </w:r>
      <w:r w:rsidR="00CF1095">
        <w:rPr>
          <w:rStyle w:val="smredaial1"/>
          <w:color w:val="FF0000"/>
          <w:sz w:val="22"/>
          <w:szCs w:val="22"/>
          <w:u w:val="single"/>
        </w:rPr>
        <w:t>324 Clyde Court, Abingdon, MD 21009</w:t>
      </w:r>
    </w:p>
    <w:p w14:paraId="6B01F76E" w14:textId="7CFAD38C" w:rsidR="009B0E22" w:rsidRPr="009E7BAD" w:rsidRDefault="00D17BFA" w:rsidP="009E7BAD">
      <w:pPr>
        <w:spacing w:before="60" w:after="60"/>
        <w:ind w:right="-90"/>
        <w:jc w:val="center"/>
        <w:rPr>
          <w:color w:val="FF0000"/>
          <w:sz w:val="28"/>
        </w:rPr>
      </w:pPr>
      <w:r>
        <w:rPr>
          <w:b/>
          <w:sz w:val="28"/>
        </w:rPr>
        <w:t>Auction Date</w:t>
      </w:r>
      <w:r w:rsidR="001D787E">
        <w:rPr>
          <w:b/>
          <w:sz w:val="28"/>
        </w:rPr>
        <w:t xml:space="preserve"> &amp; Time:</w:t>
      </w:r>
      <w:r w:rsidR="008841DF">
        <w:rPr>
          <w:b/>
          <w:sz w:val="28"/>
        </w:rPr>
        <w:t xml:space="preserve"> </w:t>
      </w:r>
      <w:r w:rsidR="00CF1095">
        <w:rPr>
          <w:color w:val="FF0000"/>
          <w:sz w:val="28"/>
          <w:u w:val="single"/>
        </w:rPr>
        <w:t>March 15, 2024</w:t>
      </w:r>
      <w:r w:rsidR="00C3288C">
        <w:rPr>
          <w:color w:val="FF0000"/>
          <w:sz w:val="28"/>
          <w:u w:val="single"/>
        </w:rPr>
        <w:t xml:space="preserve"> @</w:t>
      </w:r>
      <w:r w:rsidR="0004063B">
        <w:rPr>
          <w:color w:val="FF0000"/>
          <w:sz w:val="28"/>
          <w:u w:val="single"/>
        </w:rPr>
        <w:t xml:space="preserve"> </w:t>
      </w:r>
      <w:r w:rsidR="00CF1095">
        <w:rPr>
          <w:color w:val="FF0000"/>
          <w:sz w:val="28"/>
          <w:u w:val="single"/>
        </w:rPr>
        <w:t>11:00 AM</w:t>
      </w:r>
    </w:p>
    <w:p w14:paraId="457E3331" w14:textId="77777777" w:rsidR="009B0E22" w:rsidRDefault="009B0E22" w:rsidP="00B87EEA">
      <w:pPr>
        <w:spacing w:before="60" w:after="60"/>
        <w:jc w:val="center"/>
        <w:rPr>
          <w:b/>
          <w:sz w:val="24"/>
        </w:rPr>
      </w:pPr>
      <w:r>
        <w:rPr>
          <w:b/>
          <w:sz w:val="24"/>
        </w:rPr>
        <w:t>TERMS FOR BROKER PARTICIPATION:</w:t>
      </w:r>
    </w:p>
    <w:p w14:paraId="157EBEF0" w14:textId="77777777" w:rsidR="002C3802" w:rsidRDefault="009B0E22" w:rsidP="002C3802">
      <w:pPr>
        <w:numPr>
          <w:ilvl w:val="0"/>
          <w:numId w:val="1"/>
        </w:numPr>
        <w:ind w:right="-180"/>
        <w:rPr>
          <w:sz w:val="24"/>
        </w:rPr>
      </w:pPr>
      <w:r>
        <w:rPr>
          <w:sz w:val="24"/>
        </w:rPr>
        <w:t xml:space="preserve">Broker must register their prospective Purchaser with this form to the office of </w:t>
      </w:r>
      <w:smartTag w:uri="urn:schemas-microsoft-com:office:smarttags" w:element="PersonName">
        <w:r>
          <w:rPr>
            <w:sz w:val="24"/>
          </w:rPr>
          <w:t>Jay Edwards</w:t>
        </w:r>
      </w:smartTag>
      <w:r>
        <w:rPr>
          <w:sz w:val="24"/>
        </w:rPr>
        <w:t xml:space="preserve"> &amp; Associates, </w:t>
      </w:r>
      <w:r w:rsidR="00744692" w:rsidRPr="00094ACB">
        <w:rPr>
          <w:b/>
          <w:sz w:val="24"/>
          <w:u w:val="single"/>
        </w:rPr>
        <w:t>13</w:t>
      </w:r>
      <w:r w:rsidRPr="00094ACB">
        <w:rPr>
          <w:b/>
          <w:sz w:val="24"/>
          <w:u w:val="single"/>
        </w:rPr>
        <w:t xml:space="preserve">10 E. </w:t>
      </w:r>
      <w:r w:rsidR="00744692" w:rsidRPr="00094ACB">
        <w:rPr>
          <w:b/>
          <w:sz w:val="24"/>
          <w:u w:val="single"/>
        </w:rPr>
        <w:t>Churchville Rd.</w:t>
      </w:r>
      <w:r w:rsidRPr="00094ACB">
        <w:rPr>
          <w:b/>
          <w:sz w:val="24"/>
          <w:u w:val="single"/>
        </w:rPr>
        <w:t>, Bel Air, Maryland 21014</w:t>
      </w:r>
      <w:r w:rsidR="00106241">
        <w:rPr>
          <w:b/>
          <w:sz w:val="24"/>
          <w:u w:val="single"/>
        </w:rPr>
        <w:t xml:space="preserve"> via</w:t>
      </w:r>
      <w:r w:rsidR="00094ACB" w:rsidRPr="00094ACB">
        <w:rPr>
          <w:b/>
          <w:sz w:val="24"/>
          <w:u w:val="single"/>
        </w:rPr>
        <w:t xml:space="preserve"> email:</w:t>
      </w:r>
      <w:r w:rsidR="002A5C04">
        <w:rPr>
          <w:b/>
          <w:sz w:val="24"/>
          <w:u w:val="single"/>
        </w:rPr>
        <w:t xml:space="preserve"> jay</w:t>
      </w:r>
      <w:r w:rsidR="00094ACB" w:rsidRPr="00094ACB">
        <w:rPr>
          <w:b/>
          <w:sz w:val="24"/>
          <w:u w:val="single"/>
        </w:rPr>
        <w:t>@jayedwardsauction.com</w:t>
      </w:r>
      <w:r w:rsidR="00094ACB">
        <w:rPr>
          <w:sz w:val="24"/>
        </w:rPr>
        <w:t xml:space="preserve">, </w:t>
      </w:r>
      <w:r>
        <w:rPr>
          <w:sz w:val="24"/>
        </w:rPr>
        <w:t>not less than 48 hours prior to the auction.</w:t>
      </w:r>
    </w:p>
    <w:p w14:paraId="3A6FB263" w14:textId="77777777" w:rsidR="002C3802" w:rsidRDefault="002C3802" w:rsidP="002C3802">
      <w:pPr>
        <w:ind w:right="-180"/>
        <w:rPr>
          <w:sz w:val="24"/>
        </w:rPr>
      </w:pPr>
    </w:p>
    <w:p w14:paraId="6A1B5874" w14:textId="77777777" w:rsidR="002C3802" w:rsidRPr="009E7BAD" w:rsidRDefault="002C3802" w:rsidP="002C3802">
      <w:pPr>
        <w:numPr>
          <w:ilvl w:val="0"/>
          <w:numId w:val="1"/>
        </w:numPr>
        <w:ind w:right="-180"/>
        <w:rPr>
          <w:sz w:val="24"/>
        </w:rPr>
      </w:pPr>
      <w:r w:rsidRPr="009E7BAD">
        <w:rPr>
          <w:sz w:val="24"/>
        </w:rPr>
        <w:t>Principals are excluded from broker participation.</w:t>
      </w:r>
    </w:p>
    <w:p w14:paraId="361D47D6" w14:textId="77777777" w:rsidR="0012732F" w:rsidRDefault="0012732F" w:rsidP="0012732F">
      <w:pPr>
        <w:ind w:right="-180"/>
        <w:rPr>
          <w:sz w:val="24"/>
        </w:rPr>
      </w:pPr>
    </w:p>
    <w:p w14:paraId="1C59B396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Broker will not be protected under any circumstances where prospective Purchasers have made inquiry to the property prior to receipt of the registration form.</w:t>
      </w:r>
    </w:p>
    <w:p w14:paraId="384B48F9" w14:textId="77777777" w:rsidR="009B0E22" w:rsidRDefault="009B0E22"/>
    <w:p w14:paraId="3B3B5D3C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Should a Broker’s prospective Purchaser be awarded the high bid at the auction and the contract of sale entered into by the Seller and Purchaser goes to settlement the cooperating</w:t>
      </w:r>
      <w:r w:rsidR="00F10EA2">
        <w:rPr>
          <w:sz w:val="24"/>
        </w:rPr>
        <w:t xml:space="preserve"> Broker shall be paid a fee of </w:t>
      </w:r>
      <w:r w:rsidR="00455FDD">
        <w:rPr>
          <w:b/>
          <w:color w:val="FF0000"/>
          <w:sz w:val="24"/>
          <w:u w:val="single"/>
        </w:rPr>
        <w:t>2</w:t>
      </w:r>
      <w:r w:rsidR="00F10EA2" w:rsidRPr="00722380">
        <w:rPr>
          <w:b/>
          <w:color w:val="FF0000"/>
          <w:sz w:val="24"/>
          <w:u w:val="single"/>
        </w:rPr>
        <w:t>% (</w:t>
      </w:r>
      <w:r w:rsidR="00455FDD">
        <w:rPr>
          <w:b/>
          <w:color w:val="FF0000"/>
          <w:sz w:val="24"/>
          <w:u w:val="single"/>
        </w:rPr>
        <w:t>two</w:t>
      </w:r>
      <w:r w:rsidR="00F10EA2" w:rsidRPr="00722380">
        <w:rPr>
          <w:b/>
          <w:color w:val="FF0000"/>
          <w:sz w:val="24"/>
          <w:u w:val="single"/>
        </w:rPr>
        <w:t xml:space="preserve"> </w:t>
      </w:r>
      <w:r w:rsidRPr="00722380">
        <w:rPr>
          <w:b/>
          <w:color w:val="FF0000"/>
          <w:sz w:val="24"/>
          <w:u w:val="single"/>
        </w:rPr>
        <w:t>percent</w:t>
      </w:r>
      <w:r w:rsidR="00722380">
        <w:rPr>
          <w:b/>
          <w:color w:val="FF0000"/>
          <w:sz w:val="24"/>
          <w:u w:val="single"/>
        </w:rPr>
        <w:t>)</w:t>
      </w:r>
      <w:r>
        <w:rPr>
          <w:sz w:val="24"/>
        </w:rPr>
        <w:t xml:space="preserve"> of the</w:t>
      </w:r>
      <w:r w:rsidR="00094ACB">
        <w:rPr>
          <w:sz w:val="24"/>
        </w:rPr>
        <w:t xml:space="preserve">ir clients bid price on the auction. (Co-op fee is calculated on bid price before any add-on of the buyer’s premium, if applicable). </w:t>
      </w:r>
    </w:p>
    <w:p w14:paraId="6F74AC66" w14:textId="77777777" w:rsidR="009B0E22" w:rsidRDefault="009B0E22"/>
    <w:p w14:paraId="6A06AA95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Broker must accompany prospective Purchaser to all open houses and also be present on Auction day.</w:t>
      </w:r>
    </w:p>
    <w:p w14:paraId="1CCAF4C4" w14:textId="77777777" w:rsidR="009B0E22" w:rsidRDefault="009B0E22"/>
    <w:p w14:paraId="311CC67D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Any Broker who should attempt to negatively affect the Auction process through their actions or conduct at the sale or open house shall void their participation.</w:t>
      </w:r>
    </w:p>
    <w:p w14:paraId="37F78799" w14:textId="77777777" w:rsidR="009B0E22" w:rsidRDefault="009B0E22"/>
    <w:p w14:paraId="2E19B86C" w14:textId="77777777" w:rsidR="009B0E22" w:rsidRDefault="009B0E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Brokers </w:t>
      </w:r>
      <w:r w:rsidR="009F572A">
        <w:rPr>
          <w:sz w:val="24"/>
        </w:rPr>
        <w:t xml:space="preserve">can visit our website at </w:t>
      </w:r>
      <w:r w:rsidR="0004063B">
        <w:rPr>
          <w:sz w:val="24"/>
        </w:rPr>
        <w:t>www.</w:t>
      </w:r>
      <w:r w:rsidR="009F572A">
        <w:rPr>
          <w:sz w:val="24"/>
        </w:rPr>
        <w:t>JayEdwardsAuction.com for</w:t>
      </w:r>
      <w:r>
        <w:rPr>
          <w:sz w:val="24"/>
        </w:rPr>
        <w:t xml:space="preserve"> a complete legal package so that their prospective Purchasers can become informed of the full terms and conditions of the auction sale.</w:t>
      </w:r>
    </w:p>
    <w:p w14:paraId="2BC4D7C9" w14:textId="77777777" w:rsidR="009B0E22" w:rsidRDefault="0012732F">
      <w:pPr>
        <w:rPr>
          <w:sz w:val="28"/>
        </w:rPr>
      </w:pPr>
      <w:r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Signature</w:t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Date</w:t>
      </w:r>
    </w:p>
    <w:p w14:paraId="3996F79C" w14:textId="77777777" w:rsidR="009B0E22" w:rsidRDefault="009B0E22"/>
    <w:p w14:paraId="6FA60159" w14:textId="77777777" w:rsidR="009B0E22" w:rsidRDefault="009B0E22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4E8E9FD4" w14:textId="77777777" w:rsidR="009B0E22" w:rsidRDefault="0012732F">
      <w:pPr>
        <w:rPr>
          <w:sz w:val="28"/>
        </w:rPr>
      </w:pPr>
      <w:r>
        <w:rPr>
          <w:sz w:val="28"/>
        </w:rPr>
        <w:t>Print name</w:t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Cooperating Broker</w:t>
      </w:r>
    </w:p>
    <w:p w14:paraId="50966274" w14:textId="77777777" w:rsidR="00D17BFA" w:rsidRDefault="00D17BFA" w:rsidP="00D17BFA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344BDF32" w14:textId="77777777" w:rsidR="00D17BFA" w:rsidRDefault="0012732F" w:rsidP="00D17BFA">
      <w:pPr>
        <w:rPr>
          <w:sz w:val="28"/>
        </w:rPr>
      </w:pPr>
      <w:r>
        <w:rPr>
          <w:sz w:val="28"/>
        </w:rPr>
        <w:t>Print name</w:t>
      </w:r>
      <w:r w:rsidR="00D17BFA">
        <w:rPr>
          <w:sz w:val="28"/>
        </w:rPr>
        <w:tab/>
      </w:r>
      <w:r w:rsidR="00D17BFA">
        <w:rPr>
          <w:sz w:val="28"/>
        </w:rPr>
        <w:tab/>
      </w:r>
      <w:r w:rsidR="00D17BFA">
        <w:rPr>
          <w:sz w:val="28"/>
        </w:rPr>
        <w:tab/>
      </w:r>
      <w:r w:rsidR="00D17BFA">
        <w:rPr>
          <w:sz w:val="28"/>
        </w:rPr>
        <w:tab/>
        <w:t>Cooperating Agent</w:t>
      </w:r>
    </w:p>
    <w:p w14:paraId="5DBE5FF2" w14:textId="77777777" w:rsidR="009B0E22" w:rsidRDefault="009B0E22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6B73BE7F" w14:textId="77777777" w:rsidR="009B0E22" w:rsidRDefault="0012732F">
      <w:pPr>
        <w:rPr>
          <w:sz w:val="28"/>
        </w:rPr>
      </w:pPr>
      <w:r>
        <w:rPr>
          <w:sz w:val="28"/>
        </w:rPr>
        <w:t>Print name</w:t>
      </w:r>
      <w:r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Prospective Purchaser</w:t>
      </w:r>
    </w:p>
    <w:p w14:paraId="52600A71" w14:textId="77777777" w:rsidR="009B0E22" w:rsidRDefault="009B0E22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ab/>
        <w:t>_________________________</w:t>
      </w:r>
      <w:r>
        <w:rPr>
          <w:sz w:val="28"/>
        </w:rPr>
        <w:tab/>
        <w:t>_________</w:t>
      </w:r>
    </w:p>
    <w:p w14:paraId="497D7814" w14:textId="77777777" w:rsidR="009B0E22" w:rsidRDefault="0012732F">
      <w:pPr>
        <w:rPr>
          <w:sz w:val="28"/>
        </w:rPr>
      </w:pPr>
      <w:r>
        <w:rPr>
          <w:sz w:val="28"/>
        </w:rPr>
        <w:t>Print name</w:t>
      </w:r>
      <w:r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</w:r>
      <w:r w:rsidR="009B0E22">
        <w:rPr>
          <w:sz w:val="28"/>
        </w:rPr>
        <w:tab/>
        <w:t>Prospective Purchaser</w:t>
      </w:r>
    </w:p>
    <w:p w14:paraId="6D7467BC" w14:textId="77777777" w:rsidR="009B0E22" w:rsidRDefault="009B0E22">
      <w:pPr>
        <w:rPr>
          <w:sz w:val="28"/>
        </w:rPr>
      </w:pPr>
    </w:p>
    <w:p w14:paraId="25BC9AA6" w14:textId="77777777" w:rsidR="009B0E22" w:rsidRDefault="009B0E22">
      <w:pPr>
        <w:rPr>
          <w:sz w:val="24"/>
        </w:rPr>
      </w:pPr>
      <w:r>
        <w:rPr>
          <w:sz w:val="24"/>
        </w:rPr>
        <w:t>Accepted by:</w:t>
      </w:r>
      <w:r>
        <w:rPr>
          <w:sz w:val="24"/>
        </w:rPr>
        <w:tab/>
        <w:t xml:space="preserve"> _____________________________________</w:t>
      </w:r>
      <w:r>
        <w:rPr>
          <w:sz w:val="24"/>
        </w:rPr>
        <w:tab/>
        <w:t>______________</w:t>
      </w:r>
    </w:p>
    <w:p w14:paraId="4F8595D1" w14:textId="77777777" w:rsidR="009B0E22" w:rsidRDefault="009B0E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r>
          <w:rPr>
            <w:sz w:val="24"/>
          </w:rPr>
          <w:t>Jay Edwards</w:t>
        </w:r>
      </w:smartTag>
      <w:r>
        <w:rPr>
          <w:sz w:val="24"/>
        </w:rPr>
        <w:t xml:space="preserve"> Auctioneer &amp; Agent for the Seller</w:t>
      </w:r>
      <w:r>
        <w:rPr>
          <w:sz w:val="24"/>
        </w:rPr>
        <w:tab/>
        <w:t>Date</w:t>
      </w:r>
    </w:p>
    <w:sectPr w:rsidR="009B0E22" w:rsidSect="00A63F9E">
      <w:pgSz w:w="12240" w:h="15840" w:code="1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781"/>
    <w:multiLevelType w:val="singleLevel"/>
    <w:tmpl w:val="E5F2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24457036">
    <w:abstractNumId w:val="0"/>
  </w:num>
  <w:num w:numId="2" w16cid:durableId="7910236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B3"/>
    <w:rsid w:val="00016BCA"/>
    <w:rsid w:val="00031089"/>
    <w:rsid w:val="0004063B"/>
    <w:rsid w:val="00056C98"/>
    <w:rsid w:val="00084A8A"/>
    <w:rsid w:val="00087A52"/>
    <w:rsid w:val="00094ACB"/>
    <w:rsid w:val="000A15A0"/>
    <w:rsid w:val="000B7A83"/>
    <w:rsid w:val="000C5BD2"/>
    <w:rsid w:val="000D5845"/>
    <w:rsid w:val="00106241"/>
    <w:rsid w:val="00106E7B"/>
    <w:rsid w:val="0012732F"/>
    <w:rsid w:val="00151BFE"/>
    <w:rsid w:val="001850D3"/>
    <w:rsid w:val="001C138F"/>
    <w:rsid w:val="001D787E"/>
    <w:rsid w:val="001E337B"/>
    <w:rsid w:val="001F5B92"/>
    <w:rsid w:val="00227392"/>
    <w:rsid w:val="002356A1"/>
    <w:rsid w:val="00243F61"/>
    <w:rsid w:val="00281422"/>
    <w:rsid w:val="00293CB3"/>
    <w:rsid w:val="002A5C04"/>
    <w:rsid w:val="002B2914"/>
    <w:rsid w:val="002C3802"/>
    <w:rsid w:val="002D3F2E"/>
    <w:rsid w:val="00334E78"/>
    <w:rsid w:val="00372755"/>
    <w:rsid w:val="003C53CA"/>
    <w:rsid w:val="003E069F"/>
    <w:rsid w:val="003F5E72"/>
    <w:rsid w:val="004224F5"/>
    <w:rsid w:val="00455FDD"/>
    <w:rsid w:val="004B32A5"/>
    <w:rsid w:val="004C29D5"/>
    <w:rsid w:val="005375FF"/>
    <w:rsid w:val="00561531"/>
    <w:rsid w:val="005673E6"/>
    <w:rsid w:val="00580A6A"/>
    <w:rsid w:val="00673B87"/>
    <w:rsid w:val="00677246"/>
    <w:rsid w:val="00693420"/>
    <w:rsid w:val="00697A66"/>
    <w:rsid w:val="006B7ACC"/>
    <w:rsid w:val="006C3A18"/>
    <w:rsid w:val="006E0E50"/>
    <w:rsid w:val="006F0553"/>
    <w:rsid w:val="00704517"/>
    <w:rsid w:val="00722380"/>
    <w:rsid w:val="00744692"/>
    <w:rsid w:val="007474A5"/>
    <w:rsid w:val="00760868"/>
    <w:rsid w:val="00787948"/>
    <w:rsid w:val="00794408"/>
    <w:rsid w:val="00811294"/>
    <w:rsid w:val="008454E8"/>
    <w:rsid w:val="0084641A"/>
    <w:rsid w:val="00847855"/>
    <w:rsid w:val="00871210"/>
    <w:rsid w:val="00883F68"/>
    <w:rsid w:val="008841DF"/>
    <w:rsid w:val="008A3EA9"/>
    <w:rsid w:val="008B4A11"/>
    <w:rsid w:val="008C21DC"/>
    <w:rsid w:val="00947144"/>
    <w:rsid w:val="00982F1D"/>
    <w:rsid w:val="009A1F9A"/>
    <w:rsid w:val="009B0E22"/>
    <w:rsid w:val="009E7BAD"/>
    <w:rsid w:val="009F572A"/>
    <w:rsid w:val="009F5FF6"/>
    <w:rsid w:val="009F7EC2"/>
    <w:rsid w:val="00A63F9E"/>
    <w:rsid w:val="00A8264C"/>
    <w:rsid w:val="00AC5C5E"/>
    <w:rsid w:val="00AE28AD"/>
    <w:rsid w:val="00B06D6C"/>
    <w:rsid w:val="00B21B51"/>
    <w:rsid w:val="00B24523"/>
    <w:rsid w:val="00B35364"/>
    <w:rsid w:val="00B83AD4"/>
    <w:rsid w:val="00B87EEA"/>
    <w:rsid w:val="00B96A8D"/>
    <w:rsid w:val="00BA6458"/>
    <w:rsid w:val="00BD0CAB"/>
    <w:rsid w:val="00BD543B"/>
    <w:rsid w:val="00BE6BB8"/>
    <w:rsid w:val="00C10A3E"/>
    <w:rsid w:val="00C3288C"/>
    <w:rsid w:val="00C42DE8"/>
    <w:rsid w:val="00C877C0"/>
    <w:rsid w:val="00CC1E71"/>
    <w:rsid w:val="00CF1095"/>
    <w:rsid w:val="00D04247"/>
    <w:rsid w:val="00D17BFA"/>
    <w:rsid w:val="00D20472"/>
    <w:rsid w:val="00D37143"/>
    <w:rsid w:val="00D513ED"/>
    <w:rsid w:val="00D62D10"/>
    <w:rsid w:val="00D675D7"/>
    <w:rsid w:val="00D87028"/>
    <w:rsid w:val="00DC25AB"/>
    <w:rsid w:val="00DD7B5C"/>
    <w:rsid w:val="00E22366"/>
    <w:rsid w:val="00E36267"/>
    <w:rsid w:val="00E418EC"/>
    <w:rsid w:val="00E45E4D"/>
    <w:rsid w:val="00E72F54"/>
    <w:rsid w:val="00E751B2"/>
    <w:rsid w:val="00E9620E"/>
    <w:rsid w:val="00E97663"/>
    <w:rsid w:val="00EE68DA"/>
    <w:rsid w:val="00EF41B3"/>
    <w:rsid w:val="00F05970"/>
    <w:rsid w:val="00F10EA2"/>
    <w:rsid w:val="00F437A7"/>
    <w:rsid w:val="00F43B6A"/>
    <w:rsid w:val="00F51D5E"/>
    <w:rsid w:val="00F524BD"/>
    <w:rsid w:val="00FA72E0"/>
    <w:rsid w:val="00FD64B0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."/>
  <w:listSeparator w:val=","/>
  <w14:docId w14:val="19F023E7"/>
  <w15:chartTrackingRefBased/>
  <w15:docId w15:val="{337DC26C-493A-437F-B4E5-DDB9C59D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color w:val="0000FF"/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0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3"/>
    </w:pPr>
    <w:rPr>
      <w:color w:val="0000FF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color w:val="0000FF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6"/>
    </w:pPr>
    <w:rPr>
      <w:color w:val="0000FF"/>
      <w:sz w:val="24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color w:val="0000FF"/>
      <w:sz w:val="28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8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color w:val="000000"/>
    </w:rPr>
  </w:style>
  <w:style w:type="paragraph" w:styleId="BodyText2">
    <w:name w:val="Body Text 2"/>
    <w:basedOn w:val="Normal"/>
    <w:rPr>
      <w:rFonts w:ascii="Lucida Handwriting" w:hAnsi="Lucida Handwriting"/>
      <w:b/>
      <w:color w:val="000080"/>
      <w:sz w:val="16"/>
    </w:rPr>
  </w:style>
  <w:style w:type="paragraph" w:styleId="BodyText3">
    <w:name w:val="Body Text 3"/>
    <w:basedOn w:val="Normal"/>
    <w:rPr>
      <w:rFonts w:ascii="Arial" w:hAnsi="Arial"/>
      <w:color w:val="FF0000"/>
      <w:sz w:val="18"/>
    </w:rPr>
  </w:style>
  <w:style w:type="character" w:customStyle="1" w:styleId="smredaial1">
    <w:name w:val="smredaial1"/>
    <w:rsid w:val="00CC1E71"/>
    <w:rPr>
      <w:rFonts w:ascii="Arial" w:hAnsi="Arial" w:cs="Arial" w:hint="default"/>
      <w:b/>
      <w:bCs/>
      <w:color w:val="FF3300"/>
      <w:sz w:val="21"/>
      <w:szCs w:val="21"/>
    </w:rPr>
  </w:style>
  <w:style w:type="paragraph" w:styleId="BalloonText">
    <w:name w:val="Balloon Text"/>
    <w:basedOn w:val="Normal"/>
    <w:link w:val="BalloonTextChar"/>
    <w:rsid w:val="00FD6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 EDWARDS &amp; ASSOCIATES</vt:lpstr>
    </vt:vector>
  </TitlesOfParts>
  <Company> 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 EDWARDS &amp; ASSOCIATES</dc:title>
  <dc:subject/>
  <dc:creator>jaye</dc:creator>
  <cp:keywords/>
  <dc:description/>
  <cp:lastModifiedBy>Lea Mosley</cp:lastModifiedBy>
  <cp:revision>3</cp:revision>
  <cp:lastPrinted>2019-08-16T18:02:00Z</cp:lastPrinted>
  <dcterms:created xsi:type="dcterms:W3CDTF">2021-04-13T16:30:00Z</dcterms:created>
  <dcterms:modified xsi:type="dcterms:W3CDTF">2024-02-05T14:38:00Z</dcterms:modified>
</cp:coreProperties>
</file>